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AE" w:rsidRDefault="00722E19" w:rsidP="004B1CAE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EA7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C64F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bookmarkStart w:id="0" w:name="_GoBack"/>
      <w:bookmarkEnd w:id="0"/>
      <w:r w:rsidR="004B1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22E19" w:rsidRPr="00722E19" w:rsidRDefault="00722E19" w:rsidP="004B1CAE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AF7D01" w:rsidRPr="00AF7D01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A562BF" w:rsidRDefault="00A562BF" w:rsidP="00A562BF">
      <w:pPr>
        <w:jc w:val="both"/>
        <w:rPr>
          <w:rFonts w:ascii="Calibri" w:eastAsia="Times New Roman" w:hAnsi="Calibri" w:cs="Times New Roman"/>
        </w:rPr>
      </w:pPr>
    </w:p>
    <w:p w:rsidR="00722E19" w:rsidRPr="00A562BF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A562BF" w:rsidRDefault="002D009F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оставлении заявления о выдаче разрешения на строительство, заявления о внесении изменений в разрешение на строительство,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уведомления о переходе прав на земельный участок, об образовании земельного участка без рассмотрения</w:t>
      </w:r>
    </w:p>
    <w:p w:rsidR="008E0E11" w:rsidRDefault="008E0E11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62BF" w:rsidRPr="00C04581" w:rsidRDefault="008E0E11" w:rsidP="008E0E1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4581">
        <w:rPr>
          <w:rFonts w:ascii="Times New Roman" w:hAnsi="Times New Roman" w:cs="Times New Roman"/>
        </w:rPr>
        <w:t>"</w:t>
      </w:r>
      <w:r w:rsidRPr="00C04581">
        <w:rPr>
          <w:rFonts w:ascii="Times New Roman" w:hAnsi="Times New Roman" w:cs="Times New Roman"/>
          <w:u w:val="single"/>
        </w:rPr>
        <w:tab/>
      </w:r>
      <w:r w:rsidRPr="00C04581">
        <w:rPr>
          <w:rFonts w:ascii="Times New Roman" w:hAnsi="Times New Roman" w:cs="Times New Roman"/>
        </w:rPr>
        <w:t>"</w:t>
      </w:r>
      <w:r w:rsidRPr="00C04581">
        <w:rPr>
          <w:rFonts w:ascii="Times New Roman" w:hAnsi="Times New Roman" w:cs="Times New Roman"/>
          <w:u w:val="single"/>
        </w:rPr>
        <w:tab/>
      </w:r>
      <w:r w:rsidRPr="00C04581">
        <w:rPr>
          <w:rFonts w:ascii="Times New Roman" w:hAnsi="Times New Roman" w:cs="Times New Roman"/>
        </w:rPr>
        <w:t>20</w:t>
      </w:r>
      <w:r w:rsidRPr="00C04581">
        <w:rPr>
          <w:rFonts w:ascii="Times New Roman" w:hAnsi="Times New Roman" w:cs="Times New Roman"/>
          <w:u w:val="single"/>
        </w:rPr>
        <w:tab/>
      </w:r>
      <w:r w:rsidRPr="00C04581">
        <w:rPr>
          <w:rFonts w:ascii="Times New Roman" w:hAnsi="Times New Roman" w:cs="Times New Roman"/>
        </w:rPr>
        <w:t>г.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наименование уполномоченного на выдачу разрешений на строительство органа исполнительной власти субъекта Российской Федерации)</w:t>
      </w:r>
    </w:p>
    <w:p w:rsidR="00605742" w:rsidRDefault="0060574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5742" w:rsidRDefault="00605742" w:rsidP="00605742">
      <w:pPr>
        <w:pStyle w:val="ac"/>
        <w:tabs>
          <w:tab w:val="left" w:pos="1778"/>
          <w:tab w:val="left" w:pos="3258"/>
          <w:tab w:val="left" w:pos="5079"/>
          <w:tab w:val="left" w:pos="6494"/>
          <w:tab w:val="left" w:pos="7678"/>
          <w:tab w:val="left" w:pos="8071"/>
          <w:tab w:val="left" w:pos="9759"/>
        </w:tabs>
        <w:spacing w:before="229"/>
        <w:ind w:left="113" w:right="169" w:firstLine="567"/>
        <w:jc w:val="left"/>
      </w:pPr>
      <w:r>
        <w:t>Прошу</w:t>
      </w:r>
      <w:r>
        <w:tab/>
      </w:r>
      <w:r w:rsidR="002D009F">
        <w:t>оставить</w:t>
      </w:r>
      <w:r w:rsidR="00224CA6">
        <w:t xml:space="preserve"> </w:t>
      </w:r>
      <w:r w:rsidR="00224CA6" w:rsidRPr="0081262D">
        <w:t>заявление</w:t>
      </w:r>
      <w:r w:rsidR="002D009F" w:rsidRPr="0081262D">
        <w:t>*</w:t>
      </w:r>
      <w:r w:rsidR="002D009F">
        <w:rPr>
          <w:rFonts w:ascii="Calibri" w:eastAsia="Calibri" w:hAnsi="Calibri"/>
          <w:color w:val="000000"/>
          <w:sz w:val="24"/>
          <w:szCs w:val="24"/>
          <w:u w:val="single"/>
        </w:rPr>
        <w:t xml:space="preserve">                 </w:t>
      </w:r>
      <w:r w:rsidR="002D009F" w:rsidRPr="006D48B1">
        <w:t xml:space="preserve">  от</w:t>
      </w:r>
      <w:r w:rsidR="002D009F" w:rsidRPr="006D48B1">
        <w:rPr>
          <w:u w:val="single"/>
        </w:rPr>
        <w:tab/>
        <w:t xml:space="preserve">        </w:t>
      </w:r>
      <w:r w:rsidR="002D009F">
        <w:rPr>
          <w:u w:val="single"/>
        </w:rPr>
        <w:t xml:space="preserve">    </w:t>
      </w:r>
      <w:r w:rsidR="002D009F" w:rsidRPr="006D48B1">
        <w:t>№</w:t>
      </w:r>
      <w:r w:rsidR="002D009F" w:rsidRPr="006D48B1">
        <w:rPr>
          <w:u w:val="single"/>
        </w:rPr>
        <w:tab/>
      </w:r>
      <w:r w:rsidR="002D009F">
        <w:rPr>
          <w:u w:val="single"/>
        </w:rPr>
        <w:t xml:space="preserve">          </w:t>
      </w:r>
      <w:r w:rsidR="002D009F" w:rsidRPr="002D009F">
        <w:t>без рассмотрения</w:t>
      </w:r>
      <w:r>
        <w:t>.</w:t>
      </w:r>
    </w:p>
    <w:p w:rsidR="00605742" w:rsidRDefault="00605742" w:rsidP="00605742">
      <w:pPr>
        <w:pStyle w:val="ae"/>
        <w:numPr>
          <w:ilvl w:val="6"/>
          <w:numId w:val="9"/>
        </w:numPr>
        <w:tabs>
          <w:tab w:val="left" w:pos="3738"/>
        </w:tabs>
        <w:spacing w:before="88"/>
        <w:ind w:right="0" w:hanging="281"/>
        <w:jc w:val="left"/>
        <w:rPr>
          <w:sz w:val="24"/>
          <w:szCs w:val="24"/>
        </w:rPr>
      </w:pPr>
      <w:r w:rsidRPr="00605742">
        <w:rPr>
          <w:sz w:val="24"/>
          <w:szCs w:val="24"/>
        </w:rPr>
        <w:t>Сведения</w:t>
      </w:r>
      <w:r w:rsidRPr="00605742">
        <w:rPr>
          <w:spacing w:val="-3"/>
          <w:sz w:val="24"/>
          <w:szCs w:val="24"/>
        </w:rPr>
        <w:t xml:space="preserve"> </w:t>
      </w:r>
      <w:r w:rsidRPr="00605742">
        <w:rPr>
          <w:sz w:val="24"/>
          <w:szCs w:val="24"/>
        </w:rPr>
        <w:t>о</w:t>
      </w:r>
      <w:r w:rsidRPr="00605742">
        <w:rPr>
          <w:spacing w:val="-2"/>
          <w:sz w:val="24"/>
          <w:szCs w:val="24"/>
        </w:rPr>
        <w:t xml:space="preserve"> </w:t>
      </w:r>
      <w:r w:rsidRPr="00605742">
        <w:rPr>
          <w:sz w:val="24"/>
          <w:szCs w:val="24"/>
        </w:rPr>
        <w:t>застройщике</w:t>
      </w:r>
    </w:p>
    <w:p w:rsidR="00605742" w:rsidRDefault="00605742" w:rsidP="00605742">
      <w:pPr>
        <w:pStyle w:val="ac"/>
        <w:spacing w:before="6"/>
        <w:jc w:val="left"/>
        <w:rPr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5364"/>
        <w:gridCol w:w="3516"/>
      </w:tblGrid>
      <w:tr w:rsidR="00605742" w:rsidRPr="00605742" w:rsidTr="00605742">
        <w:trPr>
          <w:trHeight w:val="441"/>
        </w:trPr>
        <w:tc>
          <w:tcPr>
            <w:tcW w:w="1043" w:type="dxa"/>
          </w:tcPr>
          <w:p w:rsidR="00605742" w:rsidRPr="002D009F" w:rsidRDefault="00605742" w:rsidP="00605742">
            <w:pPr>
              <w:pStyle w:val="TableParagraph"/>
              <w:spacing w:before="5"/>
              <w:ind w:left="220" w:right="211"/>
              <w:jc w:val="center"/>
              <w:rPr>
                <w:sz w:val="20"/>
                <w:szCs w:val="20"/>
                <w:lang w:val="ru-RU"/>
              </w:rPr>
            </w:pPr>
            <w:r w:rsidRPr="002D009F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331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Сведения о физическом лице, в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 xml:space="preserve">случае если застройщиком является 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физическое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лицо:</w:t>
            </w: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236"/>
        </w:trPr>
        <w:tc>
          <w:tcPr>
            <w:tcW w:w="1043" w:type="dxa"/>
          </w:tcPr>
          <w:p w:rsidR="00605742" w:rsidRPr="002D009F" w:rsidRDefault="00605742" w:rsidP="00605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  <w:lang w:val="ru-RU"/>
              </w:rPr>
            </w:pPr>
            <w:r w:rsidRPr="002D009F">
              <w:rPr>
                <w:sz w:val="20"/>
                <w:szCs w:val="20"/>
                <w:lang w:val="ru-RU"/>
              </w:rPr>
              <w:t>1.1.1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1156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Фамилия, имя, отчество (при наличии)</w:t>
            </w:r>
          </w:p>
          <w:p w:rsidR="00605742" w:rsidRPr="00605742" w:rsidRDefault="00605742" w:rsidP="00605742">
            <w:pPr>
              <w:pStyle w:val="TableParagraph"/>
              <w:spacing w:before="5"/>
              <w:ind w:right="1156"/>
              <w:rPr>
                <w:sz w:val="20"/>
                <w:szCs w:val="20"/>
                <w:lang w:val="ru-RU"/>
              </w:rPr>
            </w:pP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911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spacing w:before="5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1.1.2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spacing w:before="5"/>
              <w:ind w:left="107" w:right="911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Реквизиты документа,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удостоверяющего</w:t>
            </w:r>
            <w:r w:rsidRPr="00605742">
              <w:rPr>
                <w:spacing w:val="70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личность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(не указываются в случае, если</w:t>
            </w:r>
            <w:r w:rsidRPr="00605742">
              <w:rPr>
                <w:spacing w:val="-68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застройщик</w:t>
            </w:r>
            <w:r w:rsidRPr="00605742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является индивидуальным</w:t>
            </w:r>
            <w:r w:rsidRPr="00605742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предпринимателем)</w:t>
            </w:r>
          </w:p>
        </w:tc>
        <w:tc>
          <w:tcPr>
            <w:tcW w:w="3516" w:type="dxa"/>
          </w:tcPr>
          <w:p w:rsidR="00605742" w:rsidRPr="00605742" w:rsidRDefault="00605742" w:rsidP="00605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555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1.1.3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 w:right="370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Основной государственный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регистрационный номер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индивидуального</w:t>
            </w:r>
            <w:r w:rsidRPr="00605742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предпринимателя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605742" w:rsidRPr="00605742" w:rsidTr="00605742">
        <w:trPr>
          <w:trHeight w:val="265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0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Сведения</w:t>
            </w:r>
            <w:r w:rsidRPr="00605742">
              <w:rPr>
                <w:spacing w:val="-4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о</w:t>
            </w:r>
            <w:r w:rsidRPr="00605742">
              <w:rPr>
                <w:spacing w:val="-3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юридическом</w:t>
            </w:r>
            <w:r w:rsidRPr="00605742">
              <w:rPr>
                <w:spacing w:val="-3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лице: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254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1.2.1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Полное</w:t>
            </w:r>
            <w:r w:rsidRPr="00605742">
              <w:rPr>
                <w:spacing w:val="-8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643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1.2.2</w:t>
            </w:r>
          </w:p>
        </w:tc>
        <w:tc>
          <w:tcPr>
            <w:tcW w:w="5364" w:type="dxa"/>
          </w:tcPr>
          <w:p w:rsidR="00605742" w:rsidRDefault="00605742" w:rsidP="00605742">
            <w:pPr>
              <w:pStyle w:val="TableParagraph"/>
              <w:ind w:left="107" w:right="1307"/>
              <w:rPr>
                <w:spacing w:val="-68"/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</w:rPr>
              <w:t>Основной государственный</w:t>
            </w:r>
            <w:r>
              <w:rPr>
                <w:spacing w:val="-68"/>
                <w:sz w:val="20"/>
                <w:szCs w:val="20"/>
                <w:lang w:val="ru-RU"/>
              </w:rPr>
              <w:t xml:space="preserve"> </w:t>
            </w:r>
          </w:p>
          <w:p w:rsidR="00605742" w:rsidRPr="00605742" w:rsidRDefault="00605742" w:rsidP="00605742">
            <w:pPr>
              <w:pStyle w:val="TableParagraph"/>
              <w:ind w:left="107" w:right="1307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регистрационный</w:t>
            </w:r>
            <w:r w:rsidRPr="00605742">
              <w:rPr>
                <w:spacing w:val="-2"/>
                <w:sz w:val="20"/>
                <w:szCs w:val="20"/>
              </w:rPr>
              <w:t xml:space="preserve"> </w:t>
            </w:r>
            <w:r w:rsidRPr="00605742">
              <w:rPr>
                <w:sz w:val="20"/>
                <w:szCs w:val="20"/>
              </w:rPr>
              <w:t>номер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05742" w:rsidRPr="00605742" w:rsidTr="00605742">
        <w:trPr>
          <w:trHeight w:val="709"/>
        </w:trPr>
        <w:tc>
          <w:tcPr>
            <w:tcW w:w="1043" w:type="dxa"/>
          </w:tcPr>
          <w:p w:rsidR="00605742" w:rsidRPr="00605742" w:rsidRDefault="00605742" w:rsidP="00605742">
            <w:pPr>
              <w:pStyle w:val="TableParagraph"/>
              <w:ind w:left="221" w:right="211"/>
              <w:jc w:val="center"/>
              <w:rPr>
                <w:sz w:val="20"/>
                <w:szCs w:val="20"/>
              </w:rPr>
            </w:pPr>
            <w:r w:rsidRPr="00605742">
              <w:rPr>
                <w:sz w:val="20"/>
                <w:szCs w:val="20"/>
              </w:rPr>
              <w:t>1.2.3</w:t>
            </w:r>
          </w:p>
        </w:tc>
        <w:tc>
          <w:tcPr>
            <w:tcW w:w="5364" w:type="dxa"/>
          </w:tcPr>
          <w:p w:rsidR="00605742" w:rsidRPr="00605742" w:rsidRDefault="00605742" w:rsidP="00605742">
            <w:pPr>
              <w:pStyle w:val="TableParagraph"/>
              <w:ind w:left="107" w:right="278"/>
              <w:rPr>
                <w:sz w:val="20"/>
                <w:szCs w:val="20"/>
                <w:lang w:val="ru-RU"/>
              </w:rPr>
            </w:pPr>
            <w:r w:rsidRPr="00605742">
              <w:rPr>
                <w:sz w:val="20"/>
                <w:szCs w:val="20"/>
                <w:lang w:val="ru-RU"/>
              </w:rPr>
              <w:t>Идентификационный номер</w:t>
            </w:r>
            <w:r w:rsidRPr="00605742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налогоплательщика – юридического</w:t>
            </w:r>
            <w:r w:rsidRPr="00605742">
              <w:rPr>
                <w:spacing w:val="-67"/>
                <w:sz w:val="20"/>
                <w:szCs w:val="20"/>
                <w:lang w:val="ru-RU"/>
              </w:rPr>
              <w:t xml:space="preserve"> </w:t>
            </w:r>
            <w:r w:rsidRPr="00605742">
              <w:rPr>
                <w:sz w:val="20"/>
                <w:szCs w:val="20"/>
                <w:lang w:val="ru-RU"/>
              </w:rPr>
              <w:t>лица</w:t>
            </w:r>
          </w:p>
        </w:tc>
        <w:tc>
          <w:tcPr>
            <w:tcW w:w="3516" w:type="dxa"/>
          </w:tcPr>
          <w:p w:rsidR="00605742" w:rsidRPr="00605742" w:rsidRDefault="00605742" w:rsidP="00767742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605742" w:rsidRDefault="00605742" w:rsidP="00605742">
      <w:pPr>
        <w:pStyle w:val="ac"/>
        <w:spacing w:before="1"/>
        <w:jc w:val="left"/>
        <w:rPr>
          <w:sz w:val="22"/>
        </w:rPr>
      </w:pPr>
    </w:p>
    <w:p w:rsidR="00605742" w:rsidRDefault="00605742" w:rsidP="002D009F">
      <w:pPr>
        <w:pStyle w:val="ac"/>
        <w:spacing w:before="3"/>
        <w:jc w:val="left"/>
      </w:pPr>
    </w:p>
    <w:p w:rsidR="000252CF" w:rsidRDefault="00605742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  <w:r w:rsidRPr="000252CF">
        <w:rPr>
          <w:sz w:val="24"/>
          <w:szCs w:val="24"/>
        </w:rPr>
        <w:t>Приложение:</w:t>
      </w:r>
      <w:r w:rsidRPr="000252CF">
        <w:rPr>
          <w:sz w:val="24"/>
          <w:szCs w:val="24"/>
          <w:u w:val="single"/>
        </w:rPr>
        <w:lastRenderedPageBreak/>
        <w:tab/>
      </w:r>
      <w:r w:rsidRPr="000252CF">
        <w:rPr>
          <w:sz w:val="24"/>
          <w:szCs w:val="24"/>
          <w:u w:val="single"/>
        </w:rPr>
        <w:tab/>
      </w:r>
      <w:r w:rsidRPr="000252CF">
        <w:rPr>
          <w:sz w:val="24"/>
          <w:szCs w:val="24"/>
        </w:rPr>
        <w:t xml:space="preserve"> </w:t>
      </w:r>
    </w:p>
    <w:p w:rsidR="000252CF" w:rsidRDefault="000252CF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</w:p>
    <w:p w:rsidR="00605742" w:rsidRPr="000252CF" w:rsidRDefault="00605742" w:rsidP="00605742">
      <w:pPr>
        <w:pStyle w:val="ac"/>
        <w:tabs>
          <w:tab w:val="left" w:pos="9970"/>
          <w:tab w:val="left" w:pos="10029"/>
        </w:tabs>
        <w:ind w:left="114" w:right="173"/>
        <w:jc w:val="left"/>
        <w:rPr>
          <w:sz w:val="24"/>
          <w:szCs w:val="24"/>
        </w:rPr>
      </w:pPr>
      <w:r w:rsidRPr="000252CF">
        <w:rPr>
          <w:sz w:val="24"/>
          <w:szCs w:val="24"/>
        </w:rPr>
        <w:t>Номер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телефона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и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адрес</w:t>
      </w:r>
      <w:r w:rsidRPr="000252CF">
        <w:rPr>
          <w:spacing w:val="-4"/>
          <w:sz w:val="24"/>
          <w:szCs w:val="24"/>
        </w:rPr>
        <w:t xml:space="preserve"> </w:t>
      </w:r>
      <w:r w:rsidRPr="000252CF">
        <w:rPr>
          <w:sz w:val="24"/>
          <w:szCs w:val="24"/>
        </w:rPr>
        <w:t>электронной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почты</w:t>
      </w:r>
      <w:r w:rsidRPr="000252CF">
        <w:rPr>
          <w:spacing w:val="-2"/>
          <w:sz w:val="24"/>
          <w:szCs w:val="24"/>
        </w:rPr>
        <w:t xml:space="preserve"> </w:t>
      </w:r>
      <w:r w:rsidRPr="000252CF">
        <w:rPr>
          <w:sz w:val="24"/>
          <w:szCs w:val="24"/>
        </w:rPr>
        <w:t>для</w:t>
      </w:r>
      <w:r w:rsidRPr="000252CF">
        <w:rPr>
          <w:spacing w:val="-3"/>
          <w:sz w:val="24"/>
          <w:szCs w:val="24"/>
        </w:rPr>
        <w:t xml:space="preserve"> </w:t>
      </w:r>
      <w:r w:rsidRPr="000252CF">
        <w:rPr>
          <w:sz w:val="24"/>
          <w:szCs w:val="24"/>
        </w:rPr>
        <w:t>связи:</w:t>
      </w:r>
      <w:r w:rsidRPr="000252CF">
        <w:rPr>
          <w:sz w:val="24"/>
          <w:szCs w:val="24"/>
          <w:u w:val="single"/>
        </w:rPr>
        <w:t xml:space="preserve"> </w:t>
      </w:r>
      <w:r w:rsidRPr="000252CF">
        <w:rPr>
          <w:sz w:val="24"/>
          <w:szCs w:val="24"/>
          <w:u w:val="single"/>
        </w:rPr>
        <w:tab/>
      </w:r>
    </w:p>
    <w:p w:rsidR="000252CF" w:rsidRDefault="000252CF" w:rsidP="00605742">
      <w:pPr>
        <w:pStyle w:val="ac"/>
        <w:spacing w:before="75"/>
        <w:ind w:left="114"/>
        <w:jc w:val="left"/>
      </w:pPr>
    </w:p>
    <w:p w:rsidR="002D009F" w:rsidRDefault="002D009F" w:rsidP="00605742">
      <w:pPr>
        <w:pStyle w:val="ac"/>
        <w:spacing w:before="75"/>
        <w:ind w:left="114"/>
        <w:jc w:val="left"/>
      </w:pPr>
    </w:p>
    <w:p w:rsidR="000252CF" w:rsidRDefault="000252CF" w:rsidP="00605742">
      <w:pPr>
        <w:pStyle w:val="ac"/>
        <w:spacing w:before="75"/>
        <w:ind w:left="114"/>
        <w:jc w:val="left"/>
      </w:pPr>
      <w:r>
        <w:t>Результат рассмотрения настоящего заявления прошу:</w:t>
      </w:r>
    </w:p>
    <w:p w:rsidR="000252CF" w:rsidRDefault="000252CF" w:rsidP="00605742">
      <w:pPr>
        <w:pStyle w:val="ac"/>
        <w:spacing w:before="75"/>
        <w:ind w:left="114"/>
        <w:jc w:val="left"/>
      </w:pPr>
    </w:p>
    <w:tbl>
      <w:tblPr>
        <w:tblStyle w:val="a8"/>
        <w:tblW w:w="0" w:type="auto"/>
        <w:tblInd w:w="114" w:type="dxa"/>
        <w:tblLook w:val="04A0" w:firstRow="1" w:lastRow="0" w:firstColumn="1" w:lastColumn="0" w:noHBand="0" w:noVBand="1"/>
      </w:tblPr>
      <w:tblGrid>
        <w:gridCol w:w="4839"/>
        <w:gridCol w:w="4726"/>
      </w:tblGrid>
      <w:tr w:rsidR="000252CF" w:rsidRPr="000252CF" w:rsidTr="000252CF">
        <w:tc>
          <w:tcPr>
            <w:tcW w:w="4914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направить </w:t>
            </w:r>
            <w:r>
              <w:rPr>
                <w:sz w:val="24"/>
                <w:szCs w:val="24"/>
              </w:rPr>
              <w:t xml:space="preserve">в форме электронного документа в личный кабинет </w:t>
            </w:r>
            <w:r w:rsidR="0081262D" w:rsidRPr="0081262D">
              <w:rPr>
                <w:sz w:val="24"/>
                <w:szCs w:val="24"/>
              </w:rPr>
              <w:t>в федеральной государственной информационной системе «Единый портал государственных и муниципальных услуг (функций)», в государственной информационной системе Нижегородской области «Единый Интернет-портал государственных и муниципальных услуг (функций) Нижегородской области»</w:t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252CF">
        <w:tc>
          <w:tcPr>
            <w:tcW w:w="4914" w:type="dxa"/>
          </w:tcPr>
          <w:p w:rsidR="000252CF" w:rsidRPr="000252CF" w:rsidRDefault="000252CF" w:rsidP="0081262D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выдать на бумажном носителе при личном </w:t>
            </w:r>
            <w:r w:rsidRPr="00C010E5">
              <w:rPr>
                <w:sz w:val="24"/>
                <w:szCs w:val="24"/>
              </w:rPr>
              <w:t>обращении в</w:t>
            </w:r>
            <w:r w:rsidRPr="00C010E5">
              <w:rPr>
                <w:spacing w:val="1"/>
                <w:sz w:val="24"/>
                <w:szCs w:val="24"/>
              </w:rPr>
              <w:t xml:space="preserve"> </w:t>
            </w:r>
            <w:r w:rsidR="006153EC" w:rsidRPr="00C010E5">
              <w:rPr>
                <w:spacing w:val="1"/>
                <w:sz w:val="24"/>
                <w:szCs w:val="24"/>
              </w:rPr>
              <w:t xml:space="preserve">министерство строительства Нижегородской области </w:t>
            </w:r>
            <w:r w:rsidRPr="00C010E5">
              <w:rPr>
                <w:sz w:val="24"/>
                <w:szCs w:val="24"/>
              </w:rPr>
              <w:t>либо в</w:t>
            </w:r>
            <w:r w:rsidRPr="000252CF">
              <w:rPr>
                <w:sz w:val="24"/>
                <w:szCs w:val="24"/>
              </w:rPr>
              <w:t xml:space="preserve"> многофункциональный центр</w:t>
            </w:r>
            <w:r w:rsidR="0081262D">
              <w:rPr>
                <w:sz w:val="24"/>
                <w:szCs w:val="24"/>
              </w:rPr>
              <w:t xml:space="preserve"> </w:t>
            </w:r>
            <w:r w:rsidRPr="000252CF">
              <w:rPr>
                <w:spacing w:val="-67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предоставления государственных и муниципальных услуг,</w:t>
            </w:r>
            <w:r w:rsidRPr="000252CF">
              <w:rPr>
                <w:spacing w:val="1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расположенный</w:t>
            </w:r>
            <w:r w:rsidRPr="000252CF">
              <w:rPr>
                <w:spacing w:val="-7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по</w:t>
            </w:r>
            <w:r w:rsidRPr="000252CF">
              <w:rPr>
                <w:spacing w:val="-6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адресу:</w:t>
            </w:r>
            <w:r w:rsidRPr="000252CF">
              <w:rPr>
                <w:sz w:val="24"/>
                <w:szCs w:val="24"/>
                <w:u w:val="single"/>
              </w:rPr>
              <w:t xml:space="preserve">              </w:t>
            </w:r>
            <w:r w:rsidRPr="000252CF">
              <w:rPr>
                <w:sz w:val="24"/>
                <w:szCs w:val="24"/>
                <w:u w:val="single"/>
              </w:rPr>
              <w:tab/>
              <w:t xml:space="preserve">     </w:t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252CF">
        <w:tc>
          <w:tcPr>
            <w:tcW w:w="4914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>направить на бумажном носителе на почтовый</w:t>
            </w:r>
            <w:r>
              <w:rPr>
                <w:sz w:val="24"/>
                <w:szCs w:val="24"/>
              </w:rPr>
              <w:t xml:space="preserve">   </w:t>
            </w:r>
            <w:r w:rsidRPr="000252CF">
              <w:rPr>
                <w:spacing w:val="-68"/>
                <w:sz w:val="24"/>
                <w:szCs w:val="24"/>
              </w:rPr>
              <w:t xml:space="preserve">                                                           </w:t>
            </w:r>
            <w:r w:rsidRPr="000252CF">
              <w:rPr>
                <w:sz w:val="24"/>
                <w:szCs w:val="24"/>
              </w:rPr>
              <w:t xml:space="preserve">адрес: </w:t>
            </w:r>
            <w:r w:rsidRPr="000252CF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</w:t>
            </w:r>
            <w:r w:rsidRPr="000252C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252CF">
        <w:tc>
          <w:tcPr>
            <w:tcW w:w="4914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  <w:r w:rsidRPr="000252CF">
              <w:rPr>
                <w:sz w:val="24"/>
                <w:szCs w:val="24"/>
              </w:rPr>
              <w:t xml:space="preserve">направить в форме электронного документа в личный кабинет в </w:t>
            </w:r>
            <w:r w:rsidRPr="000252CF">
              <w:rPr>
                <w:spacing w:val="-68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единой</w:t>
            </w:r>
            <w:r w:rsidRPr="000252CF">
              <w:rPr>
                <w:spacing w:val="-3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информационной</w:t>
            </w:r>
            <w:r w:rsidRPr="000252CF">
              <w:rPr>
                <w:spacing w:val="-3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системе</w:t>
            </w:r>
            <w:r w:rsidRPr="000252CF">
              <w:rPr>
                <w:spacing w:val="-4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жилищного</w:t>
            </w:r>
            <w:r w:rsidRPr="000252CF">
              <w:rPr>
                <w:spacing w:val="-3"/>
                <w:sz w:val="24"/>
                <w:szCs w:val="24"/>
              </w:rPr>
              <w:t xml:space="preserve"> </w:t>
            </w:r>
            <w:r w:rsidRPr="000252CF">
              <w:rPr>
                <w:sz w:val="24"/>
                <w:szCs w:val="24"/>
              </w:rPr>
              <w:t>строительства</w:t>
            </w:r>
          </w:p>
        </w:tc>
        <w:tc>
          <w:tcPr>
            <w:tcW w:w="4877" w:type="dxa"/>
          </w:tcPr>
          <w:p w:rsidR="000252CF" w:rsidRPr="000252CF" w:rsidRDefault="000252CF" w:rsidP="00605742">
            <w:pPr>
              <w:pStyle w:val="ac"/>
              <w:spacing w:before="75"/>
              <w:jc w:val="left"/>
              <w:rPr>
                <w:sz w:val="24"/>
                <w:szCs w:val="24"/>
              </w:rPr>
            </w:pPr>
          </w:p>
        </w:tc>
      </w:tr>
      <w:tr w:rsidR="000252CF" w:rsidRPr="000252CF" w:rsidTr="000E541B">
        <w:tc>
          <w:tcPr>
            <w:tcW w:w="9791" w:type="dxa"/>
            <w:gridSpan w:val="2"/>
          </w:tcPr>
          <w:p w:rsidR="000252CF" w:rsidRPr="000252CF" w:rsidRDefault="000252CF" w:rsidP="000252CF">
            <w:pPr>
              <w:pStyle w:val="ac"/>
              <w:spacing w:before="75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D374CD" w:rsidRDefault="00D374CD" w:rsidP="0060574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374CD" w:rsidRPr="00722E19" w:rsidRDefault="00D374CD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                                                                                                                                     </w:t>
      </w:r>
    </w:p>
    <w:p w:rsidR="00D374CD" w:rsidRPr="00722E19" w:rsidRDefault="00D374CD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/Фамилия, имя, отчество/                  /должность, наименование организации/                    /подпись/      </w:t>
      </w:r>
    </w:p>
    <w:p w:rsidR="00D374CD" w:rsidRDefault="00D374CD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009F" w:rsidRDefault="002D009F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6B15" w:rsidRDefault="00B56B15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56B15" w:rsidRPr="00722E19" w:rsidRDefault="00B56B15" w:rsidP="00D37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009F" w:rsidRPr="00216829" w:rsidRDefault="002D009F" w:rsidP="002D009F">
      <w:pPr>
        <w:pStyle w:val="ac"/>
        <w:ind w:right="159"/>
        <w:rPr>
          <w:sz w:val="20"/>
          <w:szCs w:val="20"/>
        </w:rPr>
      </w:pPr>
      <w:r w:rsidRPr="002D009F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216829">
        <w:rPr>
          <w:sz w:val="20"/>
          <w:szCs w:val="20"/>
        </w:rPr>
        <w:t xml:space="preserve">Указывается один из вариантов: </w:t>
      </w:r>
      <w:r w:rsidR="00224CA6" w:rsidRPr="0081262D">
        <w:rPr>
          <w:sz w:val="20"/>
          <w:szCs w:val="20"/>
        </w:rPr>
        <w:t xml:space="preserve">заявление о выдаче разрешения на строительство, </w:t>
      </w:r>
      <w:r w:rsidRPr="0081262D">
        <w:rPr>
          <w:sz w:val="20"/>
          <w:szCs w:val="20"/>
        </w:rPr>
        <w:t>заявление о внесении изменений в разрешение</w:t>
      </w:r>
      <w:r w:rsidRPr="0081262D">
        <w:rPr>
          <w:spacing w:val="1"/>
          <w:sz w:val="20"/>
          <w:szCs w:val="20"/>
        </w:rPr>
        <w:t xml:space="preserve"> </w:t>
      </w:r>
      <w:r w:rsidRPr="0081262D">
        <w:rPr>
          <w:sz w:val="20"/>
          <w:szCs w:val="20"/>
        </w:rPr>
        <w:t>на строительство, заявление о внесении изменений в разрешение</w:t>
      </w:r>
      <w:r w:rsidRPr="00216829">
        <w:rPr>
          <w:sz w:val="20"/>
          <w:szCs w:val="20"/>
        </w:rPr>
        <w:t xml:space="preserve"> на строительство</w:t>
      </w:r>
      <w:r w:rsidRPr="00216829">
        <w:rPr>
          <w:spacing w:val="-67"/>
          <w:sz w:val="20"/>
          <w:szCs w:val="20"/>
        </w:rPr>
        <w:t xml:space="preserve"> </w:t>
      </w:r>
      <w:r w:rsidR="00224CA6">
        <w:rPr>
          <w:spacing w:val="-67"/>
          <w:sz w:val="20"/>
          <w:szCs w:val="20"/>
        </w:rPr>
        <w:t xml:space="preserve">   </w:t>
      </w:r>
      <w:r w:rsidRPr="00216829">
        <w:rPr>
          <w:sz w:val="20"/>
          <w:szCs w:val="20"/>
        </w:rPr>
        <w:t>в связи с необходимостью продления срока действия разрешения на</w:t>
      </w:r>
      <w:r w:rsidRPr="00216829">
        <w:rPr>
          <w:spacing w:val="1"/>
          <w:sz w:val="20"/>
          <w:szCs w:val="20"/>
        </w:rPr>
        <w:t xml:space="preserve"> </w:t>
      </w:r>
      <w:r w:rsidRPr="00216829">
        <w:rPr>
          <w:sz w:val="20"/>
          <w:szCs w:val="20"/>
        </w:rPr>
        <w:t>строительство, уведомление о переходе прав на земельный участок, об</w:t>
      </w:r>
      <w:r w:rsidRPr="00216829">
        <w:rPr>
          <w:spacing w:val="-2"/>
          <w:sz w:val="20"/>
          <w:szCs w:val="20"/>
        </w:rPr>
        <w:t xml:space="preserve"> </w:t>
      </w:r>
      <w:r w:rsidRPr="00216829">
        <w:rPr>
          <w:sz w:val="20"/>
          <w:szCs w:val="20"/>
        </w:rPr>
        <w:t>образовании земельного</w:t>
      </w:r>
      <w:r w:rsidRPr="00216829">
        <w:rPr>
          <w:spacing w:val="-1"/>
          <w:sz w:val="20"/>
          <w:szCs w:val="20"/>
        </w:rPr>
        <w:t xml:space="preserve"> </w:t>
      </w:r>
      <w:r w:rsidRPr="00216829">
        <w:rPr>
          <w:sz w:val="20"/>
          <w:szCs w:val="20"/>
        </w:rPr>
        <w:t>участка.</w:t>
      </w:r>
    </w:p>
    <w:p w:rsidR="006954B1" w:rsidRDefault="006954B1" w:rsidP="00D374C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3883" w:rsidRPr="00D374CD" w:rsidRDefault="00713883" w:rsidP="00713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sectPr w:rsidR="00713883" w:rsidRPr="00D374CD" w:rsidSect="0022531F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D21576A"/>
    <w:multiLevelType w:val="hybridMultilevel"/>
    <w:tmpl w:val="E12AA774"/>
    <w:lvl w:ilvl="0" w:tplc="415E16C0">
      <w:start w:val="6"/>
      <w:numFmt w:val="decimal"/>
      <w:lvlText w:val="%1"/>
      <w:lvlJc w:val="left"/>
      <w:pPr>
        <w:ind w:left="114" w:hanging="775"/>
        <w:jc w:val="left"/>
      </w:pPr>
      <w:rPr>
        <w:rFonts w:hint="default"/>
        <w:lang w:val="ru-RU" w:eastAsia="en-US" w:bidi="ar-SA"/>
      </w:rPr>
    </w:lvl>
    <w:lvl w:ilvl="1" w:tplc="4B1A87AE">
      <w:numFmt w:val="none"/>
      <w:lvlText w:val=""/>
      <w:lvlJc w:val="left"/>
      <w:pPr>
        <w:tabs>
          <w:tab w:val="num" w:pos="360"/>
        </w:tabs>
      </w:pPr>
    </w:lvl>
    <w:lvl w:ilvl="2" w:tplc="9726FF12">
      <w:start w:val="1"/>
      <w:numFmt w:val="decimal"/>
      <w:lvlText w:val="%3."/>
      <w:lvlJc w:val="left"/>
      <w:pPr>
        <w:ind w:left="409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1786EFC">
      <w:start w:val="1"/>
      <w:numFmt w:val="decimal"/>
      <w:lvlText w:val="%4."/>
      <w:lvlJc w:val="left"/>
      <w:pPr>
        <w:ind w:left="3684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41E69C26">
      <w:start w:val="1"/>
      <w:numFmt w:val="decimal"/>
      <w:lvlText w:val="%5."/>
      <w:lvlJc w:val="left"/>
      <w:pPr>
        <w:ind w:left="372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EA462D6C">
      <w:start w:val="1"/>
      <w:numFmt w:val="decimal"/>
      <w:lvlText w:val="%6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 w:tplc="8CF40B88">
      <w:start w:val="1"/>
      <w:numFmt w:val="decimal"/>
      <w:lvlText w:val="%7."/>
      <w:lvlJc w:val="left"/>
      <w:pPr>
        <w:ind w:left="3737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7" w:tplc="9654C290">
      <w:start w:val="1"/>
      <w:numFmt w:val="decimal"/>
      <w:lvlText w:val="%8."/>
      <w:lvlJc w:val="left"/>
      <w:pPr>
        <w:ind w:left="375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 w:tplc="C1FEE64E">
      <w:start w:val="1"/>
      <w:numFmt w:val="decimal"/>
      <w:lvlText w:val="%9."/>
      <w:lvlJc w:val="left"/>
      <w:pPr>
        <w:ind w:left="3737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3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37E45BBC"/>
    <w:multiLevelType w:val="hybridMultilevel"/>
    <w:tmpl w:val="CAC80AF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 w15:restartNumberingAfterBreak="0">
    <w:nsid w:val="52B0013B"/>
    <w:multiLevelType w:val="hybridMultilevel"/>
    <w:tmpl w:val="A3DC98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0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166AC"/>
    <w:rsid w:val="00021A32"/>
    <w:rsid w:val="000252CF"/>
    <w:rsid w:val="001114D0"/>
    <w:rsid w:val="0019086B"/>
    <w:rsid w:val="00224CA6"/>
    <w:rsid w:val="0022531F"/>
    <w:rsid w:val="002474F0"/>
    <w:rsid w:val="0025288E"/>
    <w:rsid w:val="00286EF6"/>
    <w:rsid w:val="002D009F"/>
    <w:rsid w:val="0035371A"/>
    <w:rsid w:val="00405B23"/>
    <w:rsid w:val="004202AF"/>
    <w:rsid w:val="00437C43"/>
    <w:rsid w:val="0044038D"/>
    <w:rsid w:val="004732F1"/>
    <w:rsid w:val="004A23A1"/>
    <w:rsid w:val="004B1CAE"/>
    <w:rsid w:val="004E0613"/>
    <w:rsid w:val="005569C1"/>
    <w:rsid w:val="0057115B"/>
    <w:rsid w:val="005A43D3"/>
    <w:rsid w:val="00605742"/>
    <w:rsid w:val="006153EC"/>
    <w:rsid w:val="006954B1"/>
    <w:rsid w:val="006D48B1"/>
    <w:rsid w:val="00713883"/>
    <w:rsid w:val="00722E19"/>
    <w:rsid w:val="00740436"/>
    <w:rsid w:val="0081262D"/>
    <w:rsid w:val="008E0E11"/>
    <w:rsid w:val="009156F4"/>
    <w:rsid w:val="009C5899"/>
    <w:rsid w:val="00A07FC3"/>
    <w:rsid w:val="00A562BF"/>
    <w:rsid w:val="00AB2EFE"/>
    <w:rsid w:val="00AF7D01"/>
    <w:rsid w:val="00B13C07"/>
    <w:rsid w:val="00B17525"/>
    <w:rsid w:val="00B5544D"/>
    <w:rsid w:val="00B56B15"/>
    <w:rsid w:val="00BF14BC"/>
    <w:rsid w:val="00C010E5"/>
    <w:rsid w:val="00C04581"/>
    <w:rsid w:val="00C64F82"/>
    <w:rsid w:val="00CC6D1D"/>
    <w:rsid w:val="00D332E2"/>
    <w:rsid w:val="00D374CD"/>
    <w:rsid w:val="00DA26C5"/>
    <w:rsid w:val="00DF185E"/>
    <w:rsid w:val="00E236F4"/>
    <w:rsid w:val="00E31CB1"/>
    <w:rsid w:val="00E5428F"/>
    <w:rsid w:val="00EA79AF"/>
    <w:rsid w:val="00F1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12EF"/>
  <w15:docId w15:val="{792B91D1-C5B5-4D21-BE38-56178364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D48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1"/>
    <w:qFormat/>
    <w:rsid w:val="006D48B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D48B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057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605742"/>
    <w:pPr>
      <w:widowControl w:val="0"/>
      <w:autoSpaceDE w:val="0"/>
      <w:autoSpaceDN w:val="0"/>
      <w:spacing w:after="0" w:line="240" w:lineRule="auto"/>
      <w:ind w:left="216" w:right="225" w:firstLine="709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ЕВ</dc:creator>
  <cp:lastModifiedBy>Орлова ЕВ</cp:lastModifiedBy>
  <cp:revision>3</cp:revision>
  <dcterms:created xsi:type="dcterms:W3CDTF">2025-04-21T13:40:00Z</dcterms:created>
  <dcterms:modified xsi:type="dcterms:W3CDTF">2025-04-21T15:10:00Z</dcterms:modified>
</cp:coreProperties>
</file>